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36"/>
          <w:szCs w:val="36"/>
        </w:rPr>
      </w:pPr>
      <w:r w:rsidDel="00000000" w:rsidR="00000000" w:rsidRPr="00000000">
        <w:rPr>
          <w:b w:val="1"/>
          <w:sz w:val="36"/>
          <w:szCs w:val="36"/>
          <w:rtl w:val="0"/>
        </w:rPr>
        <w:t xml:space="preserve">Wildlife Images Internship Questionnaire</w:t>
      </w:r>
    </w:p>
    <w:p w:rsidR="00000000" w:rsidDel="00000000" w:rsidP="00000000" w:rsidRDefault="00000000" w:rsidRPr="00000000">
      <w:pPr>
        <w:contextualSpacing w:val="0"/>
        <w:jc w:val="center"/>
        <w:rPr>
          <w:b w:val="1"/>
          <w:sz w:val="36"/>
          <w:szCs w:val="36"/>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How did you hear about our internship?</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Why you are interested in this internship?</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Why do you believe you are a good fit for this position?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Due to the nature of rehabilitation, the degree of injury upon intake can vary greatly. In a sense, we are a wildlife emergency hospital. Not all of the patients have a full recovery and some may not make it or will need to be humanely euthanized. </w:t>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Have you dealt with euthanasia before? </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Is this something you would be able to understand and work with?</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left="720" w:firstLine="0"/>
        <w:contextualSpacing w:val="0"/>
        <w:rPr>
          <w:sz w:val="24"/>
          <w:szCs w:val="24"/>
        </w:rPr>
      </w:pPr>
      <w:r w:rsidDel="00000000" w:rsidR="00000000" w:rsidRPr="00000000">
        <w:rPr>
          <w:sz w:val="24"/>
          <w:szCs w:val="24"/>
          <w:rtl w:val="0"/>
        </w:rPr>
        <w:t xml:space="preserve">We work very close with Oregon Department of Fish and Wildlife. They regulate the species we are and are not able to treat. Some species that come into the clinic are non-native or invasive species and we are required to euthanize upon arrival. Is this something you would be able to understand?</w:t>
      </w:r>
    </w:p>
    <w:p w:rsidR="00000000" w:rsidDel="00000000" w:rsidP="00000000" w:rsidRDefault="00000000" w:rsidRPr="00000000">
      <w:pPr>
        <w:ind w:left="720" w:firstLine="0"/>
        <w:contextualSpacing w:val="0"/>
        <w:rPr>
          <w:sz w:val="24"/>
          <w:szCs w:val="24"/>
        </w:rPr>
      </w:pPr>
      <w:r w:rsidDel="00000000" w:rsidR="00000000" w:rsidRPr="00000000">
        <w:rPr>
          <w:rtl w:val="0"/>
        </w:rPr>
      </w:r>
    </w:p>
    <w:p w:rsidR="00000000" w:rsidDel="00000000" w:rsidP="00000000" w:rsidRDefault="00000000" w:rsidRPr="00000000">
      <w:pPr>
        <w:ind w:left="720" w:firstLine="0"/>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We are frequently exposed to difficult weather conditions. Depending on the season you may be exposed to heat, cold, smoke, and rain are these conditions you are familiar with or would be prepared to work in?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Animal husbandry and rehabilitation are both dirty jobs. Are you prepared and comfortable with exposure to blood/guts, rats, fish, worms, dirt and fecal matter?</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Our interns work very closely with one another, animal care and education staff, as well as volunteers are you both a good team player and independent worker?</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What goals and expectations do you have during your time here?</w:t>
      </w:r>
    </w:p>
    <w:p w:rsidR="00000000" w:rsidDel="00000000" w:rsidP="00000000" w:rsidRDefault="00000000" w:rsidRPr="00000000">
      <w:pPr>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